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5473" w14:textId="63E89E6C"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PARKING BARRIER PROJECT</w:t>
      </w:r>
    </w:p>
    <w:p w14:paraId="0003058E" w14:textId="77777777" w:rsidR="00C63818" w:rsidRDefault="00213FAF"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Project objectives</w:t>
      </w:r>
    </w:p>
    <w:p w14:paraId="66C8BF10" w14:textId="3C0AA905"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Introduction</w:t>
      </w:r>
    </w:p>
    <w:p w14:paraId="3E56A74C"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It is called "parking barrier" or commonly "parking barrier" to the automated devices in charge of the control of access to the car parks or in the steps at the level of the railway lines.</w:t>
      </w:r>
    </w:p>
    <w:p w14:paraId="1D5CEA53"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Basically, it is a rotating arm (sometimes articulated) that rises to allow access to the vehicle and returns to its initial position after a time or deactivate a presence detector.</w:t>
      </w:r>
    </w:p>
    <w:p w14:paraId="10963238"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Objective</w:t>
      </w:r>
    </w:p>
    <w:p w14:paraId="6D114D6E"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Project purpose is designing and assembling a parking barrier controlled by an electrical circuit. It is able of activate the barrier so that it rises while a switch is activated and down to its initial position when the switch is repositioned. In addition, the circuit may include a light signal (bulb) while the barrier is rising.</w:t>
      </w:r>
    </w:p>
    <w:p w14:paraId="4BD472EA" w14:textId="77777777" w:rsidR="001918B4" w:rsidRPr="00C63818" w:rsidRDefault="00C12CE0"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C</w:t>
      </w:r>
      <w:r w:rsidR="001918B4" w:rsidRPr="00C63818">
        <w:rPr>
          <w:rFonts w:ascii="Verdana" w:hAnsi="Verdana" w:cs="Arial"/>
          <w:sz w:val="20"/>
          <w:szCs w:val="20"/>
          <w:shd w:val="clear" w:color="auto" w:fill="FFFFFF"/>
          <w:lang w:val="en-US"/>
        </w:rPr>
        <w:t xml:space="preserve">onditions </w:t>
      </w:r>
    </w:p>
    <w:p w14:paraId="304961E3"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 xml:space="preserve">The design of the parking barrier is free although the use of high-reduction motors is recommended or, failing that, a reduction stage that includes an endless screw for its assembly. </w:t>
      </w:r>
    </w:p>
    <w:p w14:paraId="0A3D0401"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 xml:space="preserve">The movement of the swivel arm must be controlled with limit switches for its final positions. </w:t>
      </w:r>
    </w:p>
    <w:p w14:paraId="61CF593A"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The dimensions of the project should be adjusted so that it can be stored in a 210x297</w:t>
      </w:r>
      <w:r w:rsidR="00B33A3F" w:rsidRPr="00C63818">
        <w:rPr>
          <w:rFonts w:ascii="Verdana" w:hAnsi="Verdana" w:cs="Arial"/>
          <w:sz w:val="20"/>
          <w:szCs w:val="20"/>
          <w:shd w:val="clear" w:color="auto" w:fill="FFFFFF"/>
          <w:lang w:val="en-US"/>
        </w:rPr>
        <w:t xml:space="preserve"> </w:t>
      </w:r>
      <w:r w:rsidRPr="00C63818">
        <w:rPr>
          <w:rFonts w:ascii="Verdana" w:hAnsi="Verdana" w:cs="Arial"/>
          <w:sz w:val="20"/>
          <w:szCs w:val="20"/>
          <w:shd w:val="clear" w:color="auto" w:fill="FFFFFF"/>
          <w:lang w:val="en-US"/>
        </w:rPr>
        <w:t xml:space="preserve">mm (A4) base box. </w:t>
      </w:r>
    </w:p>
    <w:p w14:paraId="6A9EEF1E"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 xml:space="preserve">It is the responsibility of the working group to keep in perfect condition the electrical and electronic components provided by the teacher. </w:t>
      </w:r>
    </w:p>
    <w:p w14:paraId="6E484510"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 xml:space="preserve">The deterioration of the supplied material will mean a rating of less than 5 points. </w:t>
      </w:r>
    </w:p>
    <w:p w14:paraId="658E579E"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 xml:space="preserve">Basic safety rules </w:t>
      </w:r>
    </w:p>
    <w:p w14:paraId="20C43C51" w14:textId="5A7E8A2F"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 xml:space="preserve">Keep the work area clear as untidy workbenches are more prone to accidents. </w:t>
      </w:r>
    </w:p>
    <w:p w14:paraId="234AA2D4"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 xml:space="preserve">Use the right tools for the work that is done and in no case the tools should be forced. </w:t>
      </w:r>
    </w:p>
    <w:p w14:paraId="015569B9" w14:textId="77777777" w:rsidR="001918B4"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 xml:space="preserve">Respect the established safety norms for each tool and wear gloves or goggles if necessary. </w:t>
      </w:r>
    </w:p>
    <w:p w14:paraId="57B42732" w14:textId="08A001EB" w:rsidR="00AA373C" w:rsidRPr="00C63818" w:rsidRDefault="001918B4" w:rsidP="00C63818">
      <w:pPr>
        <w:spacing w:after="120" w:line="240" w:lineRule="auto"/>
        <w:rPr>
          <w:rFonts w:ascii="Verdana" w:hAnsi="Verdana" w:cs="Arial"/>
          <w:sz w:val="20"/>
          <w:szCs w:val="20"/>
          <w:shd w:val="clear" w:color="auto" w:fill="FFFFFF"/>
          <w:lang w:val="en-US"/>
        </w:rPr>
      </w:pPr>
      <w:r w:rsidRPr="00C63818">
        <w:rPr>
          <w:rFonts w:ascii="Verdana" w:hAnsi="Verdana" w:cs="Arial"/>
          <w:sz w:val="20"/>
          <w:szCs w:val="20"/>
          <w:shd w:val="clear" w:color="auto" w:fill="FFFFFF"/>
          <w:lang w:val="en-US"/>
        </w:rPr>
        <w:t>Ask your teacher for any further question t</w:t>
      </w:r>
      <w:bookmarkStart w:id="0" w:name="_GoBack"/>
      <w:bookmarkEnd w:id="0"/>
      <w:r w:rsidRPr="00C63818">
        <w:rPr>
          <w:rFonts w:ascii="Verdana" w:hAnsi="Verdana" w:cs="Arial"/>
          <w:sz w:val="20"/>
          <w:szCs w:val="20"/>
          <w:shd w:val="clear" w:color="auto" w:fill="FFFFFF"/>
          <w:lang w:val="en-US"/>
        </w:rPr>
        <w:t>hat may arise</w:t>
      </w:r>
      <w:r w:rsidR="00C63818">
        <w:rPr>
          <w:rFonts w:ascii="Verdana" w:hAnsi="Verdana" w:cs="Arial"/>
          <w:sz w:val="20"/>
          <w:szCs w:val="20"/>
          <w:shd w:val="clear" w:color="auto" w:fill="FFFFFF"/>
          <w:lang w:val="en-US"/>
        </w:rPr>
        <w:t>.</w:t>
      </w:r>
    </w:p>
    <w:sectPr w:rsidR="00AA373C" w:rsidRPr="00C63818" w:rsidSect="00ED53D2">
      <w:head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B7BE" w14:textId="77777777" w:rsidR="005B2754" w:rsidRDefault="005B2754" w:rsidP="002026D7">
      <w:pPr>
        <w:spacing w:after="0" w:line="240" w:lineRule="auto"/>
      </w:pPr>
      <w:r>
        <w:separator/>
      </w:r>
    </w:p>
  </w:endnote>
  <w:endnote w:type="continuationSeparator" w:id="0">
    <w:p w14:paraId="2D58692A" w14:textId="77777777" w:rsidR="005B2754" w:rsidRDefault="005B2754" w:rsidP="0020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41BB" w14:textId="77777777" w:rsidR="005B2754" w:rsidRDefault="005B2754" w:rsidP="002026D7">
      <w:pPr>
        <w:spacing w:after="0" w:line="240" w:lineRule="auto"/>
      </w:pPr>
      <w:r>
        <w:separator/>
      </w:r>
    </w:p>
  </w:footnote>
  <w:footnote w:type="continuationSeparator" w:id="0">
    <w:p w14:paraId="6FB61DA9" w14:textId="77777777" w:rsidR="005B2754" w:rsidRDefault="005B2754" w:rsidP="0020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28"/>
        <w:szCs w:val="28"/>
      </w:rPr>
      <w:alias w:val="Title"/>
      <w:tag w:val=""/>
      <w:id w:val="1116400235"/>
      <w:placeholder>
        <w:docPart w:val="391FE3F6CE9D4C3E92C66A2715940538"/>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2D1ED54" w14:textId="54AD8E77" w:rsidR="007B3055" w:rsidRPr="00DF63AA" w:rsidRDefault="00C63818">
        <w:pPr>
          <w:pStyle w:val="Header"/>
          <w:jc w:val="right"/>
          <w:rPr>
            <w:color w:val="7F7F7F" w:themeColor="text1" w:themeTint="80"/>
            <w:sz w:val="28"/>
            <w:szCs w:val="28"/>
          </w:rPr>
        </w:pPr>
        <w:r>
          <w:rPr>
            <w:color w:val="7F7F7F" w:themeColor="text1" w:themeTint="80"/>
          </w:rPr>
          <w:t>[Document title]</w:t>
        </w:r>
      </w:p>
    </w:sdtContent>
  </w:sdt>
  <w:p w14:paraId="1D17EB99" w14:textId="77777777" w:rsidR="007B3055" w:rsidRDefault="007B3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899"/>
    <w:multiLevelType w:val="hybridMultilevel"/>
    <w:tmpl w:val="6E76F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81261"/>
    <w:multiLevelType w:val="hybridMultilevel"/>
    <w:tmpl w:val="75640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866740"/>
    <w:multiLevelType w:val="hybridMultilevel"/>
    <w:tmpl w:val="B7B8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6A5BA8"/>
    <w:multiLevelType w:val="hybridMultilevel"/>
    <w:tmpl w:val="5AF4C4BA"/>
    <w:lvl w:ilvl="0" w:tplc="0CD220A4">
      <w:start w:val="1"/>
      <w:numFmt w:val="bullet"/>
      <w:lvlText w:val=""/>
      <w:lvlJc w:val="left"/>
      <w:pPr>
        <w:ind w:left="510"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0C56BF"/>
    <w:multiLevelType w:val="hybridMultilevel"/>
    <w:tmpl w:val="5F14E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F56BCD"/>
    <w:multiLevelType w:val="hybridMultilevel"/>
    <w:tmpl w:val="C060D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CB"/>
    <w:rsid w:val="00001F65"/>
    <w:rsid w:val="001918B4"/>
    <w:rsid w:val="001E4B07"/>
    <w:rsid w:val="002026D7"/>
    <w:rsid w:val="00213FAF"/>
    <w:rsid w:val="00292CC0"/>
    <w:rsid w:val="002D40D4"/>
    <w:rsid w:val="002D768E"/>
    <w:rsid w:val="0043293D"/>
    <w:rsid w:val="00436281"/>
    <w:rsid w:val="00451FEF"/>
    <w:rsid w:val="00484E75"/>
    <w:rsid w:val="004B7DAA"/>
    <w:rsid w:val="00582B99"/>
    <w:rsid w:val="005B2754"/>
    <w:rsid w:val="0060115F"/>
    <w:rsid w:val="00655818"/>
    <w:rsid w:val="006E6815"/>
    <w:rsid w:val="007B3055"/>
    <w:rsid w:val="0080049C"/>
    <w:rsid w:val="00900DEB"/>
    <w:rsid w:val="009D7995"/>
    <w:rsid w:val="009F113A"/>
    <w:rsid w:val="00A81F6D"/>
    <w:rsid w:val="00AA07D2"/>
    <w:rsid w:val="00AA373C"/>
    <w:rsid w:val="00AD2BCC"/>
    <w:rsid w:val="00B33A3F"/>
    <w:rsid w:val="00BB53DA"/>
    <w:rsid w:val="00BD3B58"/>
    <w:rsid w:val="00C12CE0"/>
    <w:rsid w:val="00C311CB"/>
    <w:rsid w:val="00C4012A"/>
    <w:rsid w:val="00C63818"/>
    <w:rsid w:val="00C848D2"/>
    <w:rsid w:val="00DF63AA"/>
    <w:rsid w:val="00E24654"/>
    <w:rsid w:val="00E35414"/>
    <w:rsid w:val="00E90AFA"/>
    <w:rsid w:val="00ED53D2"/>
    <w:rsid w:val="00F51E12"/>
    <w:rsid w:val="00F9129E"/>
    <w:rsid w:val="00FA31D5"/>
    <w:rsid w:val="00FC6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57E77"/>
  <w15:docId w15:val="{51C58B66-A58B-492A-A1CE-4727C97D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1CB"/>
    <w:pPr>
      <w:spacing w:after="160" w:line="259" w:lineRule="auto"/>
      <w:ind w:firstLine="0"/>
    </w:pPr>
    <w:rPr>
      <w:lang w:val="es-ES" w:bidi="ar-SA"/>
    </w:rPr>
  </w:style>
  <w:style w:type="paragraph" w:styleId="Heading1">
    <w:name w:val="heading 1"/>
    <w:basedOn w:val="Normal"/>
    <w:next w:val="Normal"/>
    <w:link w:val="Heading1Char"/>
    <w:uiPriority w:val="9"/>
    <w:qFormat/>
    <w:rsid w:val="00BB53DA"/>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B53DA"/>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B53DA"/>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B53DA"/>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B53DA"/>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B53DA"/>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B53DA"/>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B53DA"/>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B53DA"/>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D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B53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B53D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B53D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B53D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B53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B53D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B53D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B53D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B53DA"/>
    <w:rPr>
      <w:b/>
      <w:bCs/>
      <w:sz w:val="18"/>
      <w:szCs w:val="18"/>
    </w:rPr>
  </w:style>
  <w:style w:type="paragraph" w:styleId="Title">
    <w:name w:val="Title"/>
    <w:basedOn w:val="Normal"/>
    <w:next w:val="Normal"/>
    <w:link w:val="TitleChar"/>
    <w:uiPriority w:val="10"/>
    <w:qFormat/>
    <w:rsid w:val="00BB53DA"/>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B53D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B53D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B53DA"/>
    <w:rPr>
      <w:i/>
      <w:iCs/>
      <w:color w:val="808080" w:themeColor="text1" w:themeTint="7F"/>
      <w:spacing w:val="10"/>
      <w:sz w:val="24"/>
      <w:szCs w:val="24"/>
    </w:rPr>
  </w:style>
  <w:style w:type="character" w:styleId="Strong">
    <w:name w:val="Strong"/>
    <w:basedOn w:val="DefaultParagraphFont"/>
    <w:uiPriority w:val="22"/>
    <w:qFormat/>
    <w:rsid w:val="00BB53DA"/>
    <w:rPr>
      <w:b/>
      <w:bCs/>
      <w:spacing w:val="0"/>
    </w:rPr>
  </w:style>
  <w:style w:type="character" w:styleId="Emphasis">
    <w:name w:val="Emphasis"/>
    <w:uiPriority w:val="20"/>
    <w:qFormat/>
    <w:rsid w:val="00BB53DA"/>
    <w:rPr>
      <w:b/>
      <w:bCs/>
      <w:i/>
      <w:iCs/>
      <w:color w:val="auto"/>
    </w:rPr>
  </w:style>
  <w:style w:type="paragraph" w:styleId="NoSpacing">
    <w:name w:val="No Spacing"/>
    <w:basedOn w:val="Normal"/>
    <w:uiPriority w:val="1"/>
    <w:qFormat/>
    <w:rsid w:val="00BB53DA"/>
    <w:pPr>
      <w:spacing w:after="0" w:line="240" w:lineRule="auto"/>
    </w:pPr>
  </w:style>
  <w:style w:type="paragraph" w:styleId="ListParagraph">
    <w:name w:val="List Paragraph"/>
    <w:basedOn w:val="Normal"/>
    <w:uiPriority w:val="34"/>
    <w:qFormat/>
    <w:rsid w:val="00BB53DA"/>
    <w:pPr>
      <w:ind w:left="720"/>
      <w:contextualSpacing/>
    </w:pPr>
  </w:style>
  <w:style w:type="paragraph" w:styleId="Quote">
    <w:name w:val="Quote"/>
    <w:basedOn w:val="Normal"/>
    <w:next w:val="Normal"/>
    <w:link w:val="QuoteChar"/>
    <w:uiPriority w:val="29"/>
    <w:qFormat/>
    <w:rsid w:val="00BB53DA"/>
    <w:rPr>
      <w:color w:val="5A5A5A" w:themeColor="text1" w:themeTint="A5"/>
    </w:rPr>
  </w:style>
  <w:style w:type="character" w:customStyle="1" w:styleId="QuoteChar">
    <w:name w:val="Quote Char"/>
    <w:basedOn w:val="DefaultParagraphFont"/>
    <w:link w:val="Quote"/>
    <w:uiPriority w:val="29"/>
    <w:rsid w:val="00BB53DA"/>
    <w:rPr>
      <w:rFonts w:asciiTheme="minorHAnsi"/>
      <w:color w:val="5A5A5A" w:themeColor="text1" w:themeTint="A5"/>
    </w:rPr>
  </w:style>
  <w:style w:type="paragraph" w:styleId="IntenseQuote">
    <w:name w:val="Intense Quote"/>
    <w:basedOn w:val="Normal"/>
    <w:next w:val="Normal"/>
    <w:link w:val="IntenseQuoteChar"/>
    <w:uiPriority w:val="30"/>
    <w:qFormat/>
    <w:rsid w:val="00BB53DA"/>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B53DA"/>
    <w:rPr>
      <w:rFonts w:asciiTheme="majorHAnsi" w:eastAsiaTheme="majorEastAsia" w:hAnsiTheme="majorHAnsi" w:cstheme="majorBidi"/>
      <w:i/>
      <w:iCs/>
      <w:sz w:val="20"/>
      <w:szCs w:val="20"/>
    </w:rPr>
  </w:style>
  <w:style w:type="character" w:styleId="SubtleEmphasis">
    <w:name w:val="Subtle Emphasis"/>
    <w:uiPriority w:val="19"/>
    <w:qFormat/>
    <w:rsid w:val="00BB53DA"/>
    <w:rPr>
      <w:i/>
      <w:iCs/>
      <w:color w:val="5A5A5A" w:themeColor="text1" w:themeTint="A5"/>
    </w:rPr>
  </w:style>
  <w:style w:type="character" w:styleId="IntenseEmphasis">
    <w:name w:val="Intense Emphasis"/>
    <w:uiPriority w:val="21"/>
    <w:qFormat/>
    <w:rsid w:val="00BB53DA"/>
    <w:rPr>
      <w:b/>
      <w:bCs/>
      <w:i/>
      <w:iCs/>
      <w:color w:val="auto"/>
      <w:u w:val="single"/>
    </w:rPr>
  </w:style>
  <w:style w:type="character" w:styleId="SubtleReference">
    <w:name w:val="Subtle Reference"/>
    <w:uiPriority w:val="31"/>
    <w:qFormat/>
    <w:rsid w:val="00BB53DA"/>
    <w:rPr>
      <w:smallCaps/>
    </w:rPr>
  </w:style>
  <w:style w:type="character" w:styleId="IntenseReference">
    <w:name w:val="Intense Reference"/>
    <w:uiPriority w:val="32"/>
    <w:qFormat/>
    <w:rsid w:val="00BB53DA"/>
    <w:rPr>
      <w:b/>
      <w:bCs/>
      <w:smallCaps/>
      <w:color w:val="auto"/>
    </w:rPr>
  </w:style>
  <w:style w:type="character" w:styleId="BookTitle">
    <w:name w:val="Book Title"/>
    <w:uiPriority w:val="33"/>
    <w:qFormat/>
    <w:rsid w:val="00BB53D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B53DA"/>
    <w:pPr>
      <w:outlineLvl w:val="9"/>
    </w:pPr>
  </w:style>
  <w:style w:type="paragraph" w:styleId="Header">
    <w:name w:val="header"/>
    <w:basedOn w:val="Normal"/>
    <w:link w:val="HeaderChar"/>
    <w:uiPriority w:val="99"/>
    <w:unhideWhenUsed/>
    <w:rsid w:val="002026D7"/>
    <w:pPr>
      <w:tabs>
        <w:tab w:val="center" w:pos="4252"/>
        <w:tab w:val="right" w:pos="8504"/>
      </w:tabs>
      <w:spacing w:after="0" w:line="240" w:lineRule="auto"/>
    </w:pPr>
  </w:style>
  <w:style w:type="character" w:customStyle="1" w:styleId="HeaderChar">
    <w:name w:val="Header Char"/>
    <w:basedOn w:val="DefaultParagraphFont"/>
    <w:link w:val="Header"/>
    <w:uiPriority w:val="99"/>
    <w:rsid w:val="002026D7"/>
    <w:rPr>
      <w:lang w:val="es-ES" w:bidi="ar-SA"/>
    </w:rPr>
  </w:style>
  <w:style w:type="paragraph" w:styleId="Footer">
    <w:name w:val="footer"/>
    <w:basedOn w:val="Normal"/>
    <w:link w:val="FooterChar"/>
    <w:uiPriority w:val="99"/>
    <w:unhideWhenUsed/>
    <w:rsid w:val="002026D7"/>
    <w:pPr>
      <w:tabs>
        <w:tab w:val="center" w:pos="4252"/>
        <w:tab w:val="right" w:pos="8504"/>
      </w:tabs>
      <w:spacing w:after="0" w:line="240" w:lineRule="auto"/>
    </w:pPr>
  </w:style>
  <w:style w:type="character" w:customStyle="1" w:styleId="FooterChar">
    <w:name w:val="Footer Char"/>
    <w:basedOn w:val="DefaultParagraphFont"/>
    <w:link w:val="Footer"/>
    <w:uiPriority w:val="99"/>
    <w:rsid w:val="002026D7"/>
    <w:rPr>
      <w:lang w:val="es-ES" w:bidi="ar-SA"/>
    </w:rPr>
  </w:style>
  <w:style w:type="table" w:styleId="TableGrid">
    <w:name w:val="Table Grid"/>
    <w:basedOn w:val="TableNormal"/>
    <w:uiPriority w:val="59"/>
    <w:unhideWhenUsed/>
    <w:rsid w:val="00C1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1FE3F6CE9D4C3E92C66A2715940538"/>
        <w:category>
          <w:name w:val="General"/>
          <w:gallery w:val="placeholder"/>
        </w:category>
        <w:types>
          <w:type w:val="bbPlcHdr"/>
        </w:types>
        <w:behaviors>
          <w:behavior w:val="content"/>
        </w:behaviors>
        <w:guid w:val="{E8D7EFDC-78AC-4EE8-B7B8-552B486CC7B6}"/>
      </w:docPartPr>
      <w:docPartBody>
        <w:p w:rsidR="007B2D85" w:rsidRDefault="0025615F" w:rsidP="0025615F">
          <w:pPr>
            <w:pStyle w:val="391FE3F6CE9D4C3E92C66A271594053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5F"/>
    <w:rsid w:val="001E219D"/>
    <w:rsid w:val="0025615F"/>
    <w:rsid w:val="007B2D85"/>
    <w:rsid w:val="00C67E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3FC569365453C948902EBEE338967">
    <w:name w:val="7003FC569365453C948902EBEE338967"/>
    <w:rsid w:val="0025615F"/>
  </w:style>
  <w:style w:type="paragraph" w:customStyle="1" w:styleId="010BFC5D426B4AD49E38F66655C76E58">
    <w:name w:val="010BFC5D426B4AD49E38F66655C76E58"/>
    <w:rsid w:val="0025615F"/>
  </w:style>
  <w:style w:type="paragraph" w:customStyle="1" w:styleId="5012AE02DD0D47E0BE50C52DC759F203">
    <w:name w:val="5012AE02DD0D47E0BE50C52DC759F203"/>
    <w:rsid w:val="0025615F"/>
  </w:style>
  <w:style w:type="paragraph" w:customStyle="1" w:styleId="DED122741A164CD89FE85AE038E3F0B0">
    <w:name w:val="DED122741A164CD89FE85AE038E3F0B0"/>
    <w:rsid w:val="0025615F"/>
  </w:style>
  <w:style w:type="paragraph" w:customStyle="1" w:styleId="391FE3F6CE9D4C3E92C66A2715940538">
    <w:name w:val="391FE3F6CE9D4C3E92C66A2715940538"/>
    <w:rsid w:val="00256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5094-F943-4111-8688-AF0CDB37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PARKING BARRIER PROJECT</vt:lpstr>
      <vt:lpstr/>
    </vt:vector>
  </TitlesOfParts>
  <Company>PROJECT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MCGRAW-HILL</dc:creator>
  <cp:lastModifiedBy>Rayon, Patricia</cp:lastModifiedBy>
  <cp:revision>12</cp:revision>
  <dcterms:created xsi:type="dcterms:W3CDTF">2019-03-13T13:57:00Z</dcterms:created>
  <dcterms:modified xsi:type="dcterms:W3CDTF">2019-06-14T08:20:00Z</dcterms:modified>
</cp:coreProperties>
</file>